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D9" w:rsidRPr="000D45E2" w:rsidRDefault="00B529D9" w:rsidP="00B529D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5E2">
        <w:rPr>
          <w:rFonts w:ascii="Times New Roman" w:hAnsi="Times New Roman" w:cs="Times New Roman"/>
          <w:b/>
          <w:sz w:val="36"/>
          <w:szCs w:val="36"/>
        </w:rPr>
        <w:t>Plataforma UNE Pelo Brasil</w:t>
      </w:r>
    </w:p>
    <w:p w:rsidR="00B529D9" w:rsidRPr="00B11758" w:rsidRDefault="00B529D9" w:rsidP="00B529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Soberania e desenvolvimento nacional:</w:t>
      </w:r>
    </w:p>
    <w:p w:rsidR="00EC7801" w:rsidRPr="00B11758" w:rsidRDefault="00EC7801" w:rsidP="00EC780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Mudança da</w:t>
      </w: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orientação macroecômica</w:t>
      </w: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do próximo governo, combatendo o cambio flutuante, o superávit primário e os juros altos.</w:t>
      </w: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Por uma política financeira que privilegie os t</w:t>
      </w:r>
      <w:r w:rsidR="00934D6A">
        <w:rPr>
          <w:rFonts w:ascii="Times New Roman" w:eastAsia="Times New Roman" w:hAnsi="Times New Roman" w:cs="Times New Roman"/>
          <w:sz w:val="24"/>
          <w:szCs w:val="24"/>
          <w:lang w:eastAsia="pt-BR"/>
        </w:rPr>
        <w:t>rabalhadores.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às pressões do mercado!</w:t>
      </w:r>
    </w:p>
    <w:p w:rsidR="00EC7801" w:rsidRPr="00B11758" w:rsidRDefault="00EC7801" w:rsidP="00EC780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Auditoria e suspensão do pagamento da Dívida Pública, tendo como base os estudos da Auditoria Cidadã da Dívida; pelo fim da política de Superávit Primário;</w:t>
      </w:r>
    </w:p>
    <w:p w:rsidR="00B529D9" w:rsidRPr="00B11758" w:rsidRDefault="00B529D9" w:rsidP="00B529D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Redução da Taxa Selic em patamares internacionais a fim de que se abra um novo ciclo de desenvolvimento no país;</w:t>
      </w:r>
    </w:p>
    <w:p w:rsidR="00B529D9" w:rsidRPr="00B11758" w:rsidRDefault="00B529D9" w:rsidP="00B529D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Pela Soberania em relação a política cambial, que o Banco Central esteja submetido aos interesses da nação e não a de especuladores</w:t>
      </w:r>
      <w:r w:rsidR="00EC7801" w:rsidRPr="00B11758">
        <w:rPr>
          <w:rFonts w:ascii="Times New Roman" w:hAnsi="Times New Roman" w:cs="Times New Roman"/>
          <w:sz w:val="24"/>
          <w:szCs w:val="24"/>
        </w:rPr>
        <w:t>, internacionais, como o FMI e o Banco Mundial</w:t>
      </w:r>
      <w:r w:rsidRPr="00B11758">
        <w:rPr>
          <w:rFonts w:ascii="Times New Roman" w:hAnsi="Times New Roman" w:cs="Times New Roman"/>
          <w:sz w:val="24"/>
          <w:szCs w:val="24"/>
        </w:rPr>
        <w:t>;</w:t>
      </w:r>
    </w:p>
    <w:p w:rsidR="00EC7801" w:rsidRPr="00B11758" w:rsidRDefault="00EC7801" w:rsidP="00EC780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Expansão de crédito, em especial para as micro e pequenas empresas, como  forma de incentivo ao desenvolvimento naci</w:t>
      </w:r>
      <w:bookmarkStart w:id="0" w:name="_GoBack"/>
      <w:bookmarkEnd w:id="0"/>
      <w:r w:rsidRPr="00B11758">
        <w:rPr>
          <w:rFonts w:ascii="Times New Roman" w:hAnsi="Times New Roman" w:cs="Times New Roman"/>
          <w:sz w:val="24"/>
          <w:szCs w:val="24"/>
        </w:rPr>
        <w:t>onal.</w:t>
      </w:r>
    </w:p>
    <w:p w:rsidR="00B529D9" w:rsidRPr="006E624B" w:rsidRDefault="00B529D9" w:rsidP="00B529D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Reforma Agrária Popular</w:t>
      </w:r>
      <w:r w:rsidR="00EC7801" w:rsidRPr="00B11758">
        <w:rPr>
          <w:rFonts w:ascii="Times New Roman" w:hAnsi="Times New Roman" w:cs="Times New Roman"/>
          <w:sz w:val="24"/>
          <w:szCs w:val="24"/>
        </w:rPr>
        <w:t>, de caráter anticapitalista,</w:t>
      </w:r>
      <w:r w:rsidRPr="00B11758">
        <w:rPr>
          <w:rFonts w:ascii="Times New Roman" w:hAnsi="Times New Roman" w:cs="Times New Roman"/>
          <w:sz w:val="24"/>
          <w:szCs w:val="24"/>
        </w:rPr>
        <w:t xml:space="preserve"> que democratize o </w:t>
      </w:r>
      <w:r w:rsidRPr="006E624B">
        <w:rPr>
          <w:rFonts w:ascii="Times New Roman" w:hAnsi="Times New Roman" w:cs="Times New Roman"/>
          <w:sz w:val="24"/>
          <w:szCs w:val="24"/>
        </w:rPr>
        <w:t>acesso à terra e destine-a para quem nela trabalhe;</w:t>
      </w:r>
    </w:p>
    <w:p w:rsidR="0089193B" w:rsidRPr="006E624B" w:rsidRDefault="0089193B" w:rsidP="0089193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24B">
        <w:rPr>
          <w:rFonts w:ascii="Times New Roman" w:hAnsi="Times New Roman" w:cs="Times New Roman"/>
          <w:sz w:val="24"/>
          <w:szCs w:val="24"/>
        </w:rPr>
        <w:t xml:space="preserve">A consolidação de políticas para o fortalecimento da agricultura familiar e da produção agroecológica que forneça alimentos saudáveis e vise a soberania alimentar, garantindo condições reais para a disputa do modelo hegemônico agrícola atual. </w:t>
      </w:r>
    </w:p>
    <w:p w:rsidR="0089193B" w:rsidRPr="006E624B" w:rsidRDefault="0089193B" w:rsidP="0089193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24B">
        <w:t xml:space="preserve">Investimento em produção de tecnologia nacional que permita a construcao de um projeto energético que priorize fontes limpas e renováveis e que esteja acessível ao povo e sob seus interesses.  </w:t>
      </w:r>
    </w:p>
    <w:p w:rsidR="00EC7801" w:rsidRPr="00B11758" w:rsidRDefault="00EC7801" w:rsidP="00EC780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Por um projeto de desenvolvimento econômico que não comprometa os recursos naturais, o meio ambiente e os povos tradicionais do</w:t>
      </w:r>
      <w:r w:rsidR="00F0041A">
        <w:rPr>
          <w:rFonts w:ascii="Times New Roman" w:hAnsi="Times New Roman" w:cs="Times New Roman"/>
          <w:sz w:val="24"/>
          <w:szCs w:val="24"/>
        </w:rPr>
        <w:t xml:space="preserve"> país;</w:t>
      </w:r>
    </w:p>
    <w:p w:rsidR="00B529D9" w:rsidRPr="00B11758" w:rsidRDefault="00B529D9" w:rsidP="00B529D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Não à Lei Anti-Terror, ou qualquer outra iniciativa que venha reduzir nossas liberdades democráticas;</w:t>
      </w:r>
    </w:p>
    <w:p w:rsidR="00B529D9" w:rsidRPr="00B11758" w:rsidRDefault="00B529D9" w:rsidP="00B529D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lastRenderedPageBreak/>
        <w:t>Reforma Tributária que desonere os mais pobres e taxe as grandes fortunas a fim de financiar os serviços públicos;</w:t>
      </w:r>
    </w:p>
    <w:p w:rsidR="00EC7801" w:rsidRPr="00B11758" w:rsidRDefault="00EC7801" w:rsidP="00EC780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Demarcação dos legítimos territórios de povos tradicionais, como indígenas, quilombolas e ribeirinhos; </w:t>
      </w:r>
    </w:p>
    <w:p w:rsidR="00B529D9" w:rsidRPr="00B11758" w:rsidRDefault="00B529D9" w:rsidP="00B529D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Não ao Leilões do Petróleo;</w:t>
      </w:r>
    </w:p>
    <w:p w:rsidR="00B529D9" w:rsidRPr="00B11758" w:rsidRDefault="00B529D9" w:rsidP="00B529D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Não aos leilões d</w:t>
      </w:r>
      <w:r w:rsidR="00EC7801" w:rsidRPr="00B11758">
        <w:rPr>
          <w:rFonts w:ascii="Times New Roman" w:hAnsi="Times New Roman" w:cs="Times New Roman"/>
          <w:sz w:val="24"/>
          <w:szCs w:val="24"/>
        </w:rPr>
        <w:t>e portos, aeroportos e rodovias;</w:t>
      </w:r>
    </w:p>
    <w:p w:rsidR="00EC7801" w:rsidRPr="00B11758" w:rsidRDefault="00EC7801" w:rsidP="00EC780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Fortalecimento do papel do Estado no controle de setores estratégicos da economia; revisão das privatizações com vistas à reestatização das empresas privatizadas;</w:t>
      </w:r>
    </w:p>
    <w:p w:rsidR="00EC7801" w:rsidRPr="00B11758" w:rsidRDefault="00EC7801" w:rsidP="00B529D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Acelerar e radicalizar a integração latino-americana e caribenha, valorizar a relação com Sul-Sul,</w:t>
      </w: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uma política externa que confronte os interesses d</w:t>
      </w: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Estados Unidos e do imperialismo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EC7801" w:rsidRPr="00B11758" w:rsidRDefault="00EC7801" w:rsidP="00EC780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Reforma do poder judiciário</w:t>
      </w: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fortalecimento do Conselho Nacional de Justiça – CNJ e com a garantia do acesso a justiça todos.</w:t>
      </w:r>
    </w:p>
    <w:p w:rsidR="00EC7801" w:rsidRPr="00B11758" w:rsidRDefault="00EC7801" w:rsidP="00EC780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  Redução da jornada de trabalho, para 40 horas semanais, sem redução de salários. Ratificação da Convenção 158 da OIT que impede a demissão imotivada;</w:t>
      </w:r>
    </w:p>
    <w:p w:rsidR="00EC7801" w:rsidRPr="00B11758" w:rsidRDefault="00EC7801" w:rsidP="00EC780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Eliminação do fator previdenciário e política de valorização dos aposentados;</w:t>
      </w:r>
    </w:p>
    <w:p w:rsidR="00EC7801" w:rsidRPr="00B11758" w:rsidRDefault="00EC7801" w:rsidP="00EC780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 Manutenção da política de valorização do salário mínimo;</w:t>
      </w:r>
    </w:p>
    <w:p w:rsidR="00EC7801" w:rsidRPr="00B11758" w:rsidRDefault="00EC7801" w:rsidP="00F0041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9D9" w:rsidRPr="00B11758" w:rsidRDefault="00B529D9" w:rsidP="00B529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Pelo aprofundamento da nossa democracia! Reforma Política Democrática já!</w:t>
      </w:r>
    </w:p>
    <w:p w:rsidR="00B529D9" w:rsidRPr="0089193B" w:rsidRDefault="00B529D9" w:rsidP="008919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2.1) </w:t>
      </w:r>
      <w:r w:rsidRPr="00B11758">
        <w:rPr>
          <w:rFonts w:ascii="Times New Roman" w:hAnsi="Times New Roman" w:cs="Times New Roman"/>
          <w:sz w:val="24"/>
          <w:szCs w:val="24"/>
        </w:rPr>
        <w:tab/>
      </w:r>
      <w:r w:rsidR="0089193B" w:rsidRPr="00087B84">
        <w:rPr>
          <w:rFonts w:ascii="Times New Roman" w:hAnsi="Times New Roman" w:cs="Times New Roman"/>
          <w:szCs w:val="24"/>
        </w:rPr>
        <w:t>Compromis</w:t>
      </w:r>
      <w:r w:rsidR="0089193B">
        <w:rPr>
          <w:rFonts w:ascii="Times New Roman" w:hAnsi="Times New Roman" w:cs="Times New Roman"/>
          <w:szCs w:val="24"/>
        </w:rPr>
        <w:t>so</w:t>
      </w:r>
      <w:r w:rsidR="0089193B" w:rsidRPr="000D45E2">
        <w:rPr>
          <w:rFonts w:ascii="Times New Roman" w:hAnsi="Times New Roman" w:cs="Times New Roman"/>
          <w:sz w:val="24"/>
          <w:szCs w:val="24"/>
        </w:rPr>
        <w:t xml:space="preserve"> pela realização </w:t>
      </w:r>
      <w:r w:rsidR="0089193B">
        <w:rPr>
          <w:rFonts w:ascii="Times New Roman" w:hAnsi="Times New Roman" w:cs="Times New Roman"/>
          <w:sz w:val="24"/>
          <w:szCs w:val="24"/>
        </w:rPr>
        <w:t>de um plebiscito que convoque uma</w:t>
      </w:r>
      <w:r w:rsidR="0089193B" w:rsidRPr="000D45E2">
        <w:rPr>
          <w:rFonts w:ascii="Times New Roman" w:hAnsi="Times New Roman" w:cs="Times New Roman"/>
          <w:sz w:val="24"/>
          <w:szCs w:val="24"/>
        </w:rPr>
        <w:t xml:space="preserve"> Constituinte Exclusiva e Soberana do Sistema Político que tenha como objetivo consolidar e ampliar a nossa democracia;</w:t>
      </w:r>
    </w:p>
    <w:p w:rsidR="00B529D9" w:rsidRPr="00B11758" w:rsidRDefault="00B529D9" w:rsidP="00B529D9">
      <w:pPr>
        <w:pStyle w:val="ListParagraph"/>
        <w:spacing w:line="360" w:lineRule="auto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2.2) </w:t>
      </w:r>
      <w:r w:rsidRPr="00B11758">
        <w:rPr>
          <w:rFonts w:ascii="Times New Roman" w:hAnsi="Times New Roman" w:cs="Times New Roman"/>
          <w:sz w:val="24"/>
          <w:szCs w:val="24"/>
        </w:rPr>
        <w:tab/>
        <w:t>Apoio e participação da Coalizão pela Reforma Política Democrática, com a aprovação do projeto de lei de iniciativa popular;</w:t>
      </w:r>
    </w:p>
    <w:p w:rsidR="00B529D9" w:rsidRPr="00B11758" w:rsidRDefault="00B529D9" w:rsidP="00B529D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2.3) </w:t>
      </w:r>
      <w:r w:rsidRPr="00B11758">
        <w:rPr>
          <w:rFonts w:ascii="Times New Roman" w:hAnsi="Times New Roman" w:cs="Times New Roman"/>
          <w:sz w:val="24"/>
          <w:szCs w:val="24"/>
        </w:rPr>
        <w:tab/>
        <w:t>Fim do financimento privado em campanhas eleitorais;</w:t>
      </w:r>
    </w:p>
    <w:p w:rsidR="00B529D9" w:rsidRPr="00B11758" w:rsidRDefault="00B529D9" w:rsidP="00B529D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lastRenderedPageBreak/>
        <w:t xml:space="preserve">2.4) </w:t>
      </w:r>
      <w:r w:rsidRPr="00B11758">
        <w:rPr>
          <w:rFonts w:ascii="Times New Roman" w:hAnsi="Times New Roman" w:cs="Times New Roman"/>
          <w:sz w:val="24"/>
          <w:szCs w:val="24"/>
        </w:rPr>
        <w:tab/>
        <w:t>Paridade entre homens e mulheres nos cargos proporcionais;</w:t>
      </w:r>
    </w:p>
    <w:p w:rsidR="00B529D9" w:rsidRPr="00B11758" w:rsidRDefault="00B529D9" w:rsidP="00B529D9">
      <w:pPr>
        <w:pStyle w:val="ListParagraph"/>
        <w:spacing w:line="360" w:lineRule="auto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2.5) </w:t>
      </w:r>
      <w:r w:rsidRPr="00B11758">
        <w:rPr>
          <w:rFonts w:ascii="Times New Roman" w:hAnsi="Times New Roman" w:cs="Times New Roman"/>
          <w:sz w:val="24"/>
          <w:szCs w:val="24"/>
        </w:rPr>
        <w:tab/>
        <w:t>Voto em lista fechada para a redução do personalismo, por uma disputa eleitoral que se valorize às ideias e alternância de genêro nas listas;</w:t>
      </w:r>
    </w:p>
    <w:p w:rsidR="00EC7801" w:rsidRPr="00F96BCE" w:rsidRDefault="00B529D9" w:rsidP="00EC7801">
      <w:pPr>
        <w:spacing w:line="360" w:lineRule="auto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2.6)</w:t>
      </w:r>
      <w:r w:rsidRPr="00B11758">
        <w:rPr>
          <w:rFonts w:ascii="Times New Roman" w:hAnsi="Times New Roman" w:cs="Times New Roman"/>
          <w:sz w:val="24"/>
          <w:szCs w:val="24"/>
        </w:rPr>
        <w:tab/>
      </w:r>
      <w:r w:rsidR="00EC7801" w:rsidRPr="00B11758">
        <w:rPr>
          <w:rFonts w:ascii="Times New Roman" w:hAnsi="Times New Roman" w:cs="Times New Roman"/>
          <w:sz w:val="24"/>
          <w:szCs w:val="24"/>
        </w:rPr>
        <w:t>Maior participação popular nas decisões do país.Aperfeiçoamento e simplificação dos mecanismos de convocação de consultas, referendos e plebiscitos populares; ampliação dos mecanismos de controle social,</w:t>
      </w:r>
      <w:r w:rsidR="00894334" w:rsidRPr="00B11758">
        <w:rPr>
          <w:rFonts w:ascii="Times New Roman" w:hAnsi="Times New Roman" w:cs="Times New Roman"/>
          <w:sz w:val="24"/>
          <w:szCs w:val="24"/>
        </w:rPr>
        <w:t xml:space="preserve"> Pela efetiva implementação do Sistema Nacional de Participação Social</w:t>
      </w:r>
    </w:p>
    <w:p w:rsidR="00EC7801" w:rsidRPr="00B11758" w:rsidRDefault="00EC7801" w:rsidP="00B529D9">
      <w:pPr>
        <w:spacing w:line="360" w:lineRule="auto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529D9" w:rsidRPr="00B11758" w:rsidRDefault="00B529D9" w:rsidP="00B529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Por um novo Marco Regulatório nos Meios de Comunicação:</w:t>
      </w:r>
    </w:p>
    <w:p w:rsidR="00B529D9" w:rsidRPr="00B11758" w:rsidRDefault="00B529D9" w:rsidP="00B529D9">
      <w:pPr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3.1) </w:t>
      </w:r>
      <w:r w:rsidRPr="00B11758">
        <w:rPr>
          <w:rFonts w:ascii="Times New Roman" w:hAnsi="Times New Roman" w:cs="Times New Roman"/>
          <w:sz w:val="24"/>
          <w:szCs w:val="24"/>
        </w:rPr>
        <w:tab/>
        <w:t>Pela aprovação do Projeto de Lei de Iniciativa Popular da Campanha “Para Expressar a Libedade”, que visa regulamentar os meios de comunicação no país;</w:t>
      </w:r>
    </w:p>
    <w:p w:rsidR="00B529D9" w:rsidRPr="00B11758" w:rsidRDefault="00B529D9" w:rsidP="00B529D9">
      <w:pPr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3.2) </w:t>
      </w:r>
      <w:r w:rsidRPr="00B11758">
        <w:rPr>
          <w:rFonts w:ascii="Times New Roman" w:hAnsi="Times New Roman" w:cs="Times New Roman"/>
          <w:sz w:val="24"/>
          <w:szCs w:val="24"/>
        </w:rPr>
        <w:tab/>
        <w:t>Probição de formação de Oligopólios midiáticos;</w:t>
      </w:r>
    </w:p>
    <w:p w:rsidR="00B529D9" w:rsidRPr="00B11758" w:rsidRDefault="00B529D9" w:rsidP="00B529D9">
      <w:pPr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3.3)</w:t>
      </w:r>
      <w:r w:rsidRPr="00B11758">
        <w:rPr>
          <w:rFonts w:ascii="Times New Roman" w:hAnsi="Times New Roman" w:cs="Times New Roman"/>
          <w:sz w:val="24"/>
          <w:szCs w:val="24"/>
        </w:rPr>
        <w:tab/>
        <w:t>Fortalecimento das TV’s e Rádios Comunitárias;</w:t>
      </w:r>
    </w:p>
    <w:p w:rsidR="00B529D9" w:rsidRPr="00B11758" w:rsidRDefault="00B529D9" w:rsidP="00B529D9">
      <w:pPr>
        <w:numPr>
          <w:ilvl w:val="1"/>
          <w:numId w:val="3"/>
        </w:numPr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Aprovação do Projeto de Lei de Cultura Viva, que tem como objetivo valorizar a produção cultura regional do Brasil;</w:t>
      </w:r>
    </w:p>
    <w:p w:rsidR="00B529D9" w:rsidRPr="00B11758" w:rsidRDefault="00B529D9" w:rsidP="00B529D9">
      <w:pPr>
        <w:numPr>
          <w:ilvl w:val="1"/>
          <w:numId w:val="3"/>
        </w:numPr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Por um Ministério das Comunicações a serviço do povo, e não dos oligopólios da mídia;</w:t>
      </w:r>
    </w:p>
    <w:p w:rsidR="00B529D9" w:rsidRPr="00B11758" w:rsidRDefault="00B529D9" w:rsidP="00B529D9">
      <w:pPr>
        <w:numPr>
          <w:ilvl w:val="1"/>
          <w:numId w:val="3"/>
        </w:numPr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Apoio a produção cultural brasileira independente</w:t>
      </w:r>
    </w:p>
    <w:p w:rsidR="00B11758" w:rsidRPr="00B11758" w:rsidRDefault="00B11758" w:rsidP="00B529D9">
      <w:pPr>
        <w:numPr>
          <w:ilvl w:val="1"/>
          <w:numId w:val="3"/>
        </w:numPr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Pela ampliação do acesso a internet banda larga, por meio de empresas públicas. Por um sistema nacional de banda larga.</w:t>
      </w:r>
    </w:p>
    <w:p w:rsidR="00B11758" w:rsidRPr="00B11758" w:rsidRDefault="00B11758" w:rsidP="00B11758">
      <w:pPr>
        <w:numPr>
          <w:ilvl w:val="1"/>
          <w:numId w:val="3"/>
        </w:numPr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Não às renovações automáticas de concessões públicas às transmissoras de radiodifusão; participação e controle popular sobre os processos de renovação, para a garantia das contrapartidas sociais das empresas detentoras das concessões;</w:t>
      </w:r>
    </w:p>
    <w:p w:rsidR="00B529D9" w:rsidRPr="00B11758" w:rsidRDefault="00B529D9" w:rsidP="00B529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Por uma nova política de segunça pública! Mais direitos para a juventude!</w:t>
      </w:r>
    </w:p>
    <w:p w:rsidR="00B529D9" w:rsidRPr="00B11758" w:rsidRDefault="00B529D9" w:rsidP="00B529D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4.1) </w:t>
      </w:r>
      <w:r w:rsidRPr="00B11758">
        <w:rPr>
          <w:rFonts w:ascii="Times New Roman" w:hAnsi="Times New Roman" w:cs="Times New Roman"/>
          <w:sz w:val="24"/>
          <w:szCs w:val="24"/>
        </w:rPr>
        <w:tab/>
        <w:t>Pela Desmilitarização da Polícia com a aprovação da PEC 51/2013;</w:t>
      </w:r>
    </w:p>
    <w:p w:rsidR="00B529D9" w:rsidRPr="00B11758" w:rsidRDefault="00B529D9" w:rsidP="00B529D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4.2)</w:t>
      </w:r>
      <w:r w:rsidRPr="00B11758">
        <w:rPr>
          <w:rFonts w:ascii="Times New Roman" w:hAnsi="Times New Roman" w:cs="Times New Roman"/>
          <w:sz w:val="24"/>
          <w:szCs w:val="24"/>
        </w:rPr>
        <w:tab/>
        <w:t xml:space="preserve"> Pelo fim dos Autos de Resistência com a aprovação do PL 4.471/13;</w:t>
      </w:r>
    </w:p>
    <w:p w:rsidR="00B529D9" w:rsidRDefault="00B529D9" w:rsidP="00B529D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lastRenderedPageBreak/>
        <w:t xml:space="preserve">4.3) </w:t>
      </w:r>
      <w:r w:rsidRPr="00B11758">
        <w:rPr>
          <w:rFonts w:ascii="Times New Roman" w:hAnsi="Times New Roman" w:cs="Times New Roman"/>
          <w:sz w:val="24"/>
          <w:szCs w:val="24"/>
        </w:rPr>
        <w:tab/>
        <w:t>Pelo fim do extermínio da juventude negra;</w:t>
      </w:r>
    </w:p>
    <w:p w:rsidR="0089193B" w:rsidRPr="0089193B" w:rsidRDefault="0089193B" w:rsidP="0089193B">
      <w:pPr>
        <w:numPr>
          <w:ilvl w:val="1"/>
          <w:numId w:val="4"/>
        </w:numPr>
        <w:tabs>
          <w:tab w:val="clear" w:pos="1080"/>
          <w:tab w:val="num" w:pos="1637"/>
        </w:tabs>
        <w:spacing w:line="360" w:lineRule="auto"/>
        <w:ind w:left="72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mais recurso para a efetiva implementação da Lei Maria da Penha;</w:t>
      </w:r>
    </w:p>
    <w:p w:rsidR="00B529D9" w:rsidRPr="00B11758" w:rsidRDefault="00B529D9" w:rsidP="00B529D9">
      <w:pPr>
        <w:numPr>
          <w:ilvl w:val="1"/>
          <w:numId w:val="4"/>
        </w:numPr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Fim da política de Guerra </w:t>
      </w:r>
      <w:r w:rsidR="00C97416">
        <w:rPr>
          <w:rFonts w:ascii="Times New Roman" w:hAnsi="Times New Roman" w:cs="Times New Roman"/>
          <w:sz w:val="24"/>
          <w:szCs w:val="24"/>
        </w:rPr>
        <w:t>às Drogas, na qual juventude pobre e negra da perfieria é a maior vítima</w:t>
      </w:r>
      <w:r w:rsidRPr="00B11758">
        <w:rPr>
          <w:rFonts w:ascii="Times New Roman" w:hAnsi="Times New Roman" w:cs="Times New Roman"/>
          <w:sz w:val="24"/>
          <w:szCs w:val="24"/>
        </w:rPr>
        <w:t>;</w:t>
      </w:r>
    </w:p>
    <w:p w:rsidR="00B529D9" w:rsidRPr="00B11758" w:rsidRDefault="00B11758" w:rsidP="00B529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4.5</w:t>
      </w:r>
      <w:r w:rsidR="00B529D9" w:rsidRPr="00B11758">
        <w:rPr>
          <w:rFonts w:ascii="Times New Roman" w:hAnsi="Times New Roman" w:cs="Times New Roman"/>
          <w:sz w:val="24"/>
          <w:szCs w:val="24"/>
        </w:rPr>
        <w:t xml:space="preserve">) </w:t>
      </w:r>
      <w:r w:rsidR="00B529D9" w:rsidRPr="00B11758">
        <w:rPr>
          <w:rFonts w:ascii="Times New Roman" w:hAnsi="Times New Roman" w:cs="Times New Roman"/>
          <w:sz w:val="24"/>
          <w:szCs w:val="24"/>
        </w:rPr>
        <w:tab/>
        <w:t>Criminalização da homofobia com a PL 122;</w:t>
      </w:r>
    </w:p>
    <w:p w:rsidR="00B529D9" w:rsidRPr="00B11758" w:rsidRDefault="00B11758" w:rsidP="00B529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4.6</w:t>
      </w:r>
      <w:r w:rsidR="00B529D9" w:rsidRPr="00B11758">
        <w:rPr>
          <w:rFonts w:ascii="Times New Roman" w:hAnsi="Times New Roman" w:cs="Times New Roman"/>
          <w:sz w:val="24"/>
          <w:szCs w:val="24"/>
        </w:rPr>
        <w:t xml:space="preserve">) </w:t>
      </w:r>
      <w:r w:rsidR="00B529D9" w:rsidRPr="00B11758">
        <w:rPr>
          <w:rFonts w:ascii="Times New Roman" w:hAnsi="Times New Roman" w:cs="Times New Roman"/>
          <w:sz w:val="24"/>
          <w:szCs w:val="24"/>
        </w:rPr>
        <w:tab/>
        <w:t>Pela garantia das liberdades religiosas e orientações sexuais. Contra o machismo, racismo, homofobia, lesbofobia e transfobia.</w:t>
      </w:r>
    </w:p>
    <w:p w:rsidR="00B11758" w:rsidRPr="00B11758" w:rsidRDefault="00B11758" w:rsidP="00B529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4.7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    </w:t>
      </w: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Efetivação e apoio às demarcações de terras, proteção à vida, e atendimento a outras demandas e aspirações dos povos indígenas e dos quilombolas. Compromisso com a efetivação da Convenção 169 da OIT</w:t>
      </w:r>
    </w:p>
    <w:p w:rsidR="00B529D9" w:rsidRPr="00B11758" w:rsidRDefault="00B529D9" w:rsidP="00B529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Por uma nova Universidade! Reforma Universitária JÁ!</w:t>
      </w:r>
    </w:p>
    <w:p w:rsidR="00B529D9" w:rsidRPr="00B11758" w:rsidRDefault="00B529D9" w:rsidP="00B529D9">
      <w:pPr>
        <w:pStyle w:val="ListParagraph"/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5.1) </w:t>
      </w:r>
      <w:r w:rsidRPr="00B11758">
        <w:rPr>
          <w:rFonts w:ascii="Times New Roman" w:hAnsi="Times New Roman" w:cs="Times New Roman"/>
          <w:sz w:val="24"/>
          <w:szCs w:val="24"/>
        </w:rPr>
        <w:tab/>
        <w:t>Pela implementação e cumprimento de todas as metas do Plano Nacional de Educação! 10% do PIB para Educação PÚBLICA!</w:t>
      </w:r>
    </w:p>
    <w:p w:rsidR="00B529D9" w:rsidRPr="00B11758" w:rsidRDefault="00B529D9" w:rsidP="00B529D9">
      <w:pPr>
        <w:pStyle w:val="ListParagraph"/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5.2) </w:t>
      </w:r>
      <w:r w:rsidRPr="00B11758">
        <w:rPr>
          <w:rFonts w:ascii="Times New Roman" w:hAnsi="Times New Roman" w:cs="Times New Roman"/>
          <w:sz w:val="24"/>
          <w:szCs w:val="24"/>
        </w:rPr>
        <w:tab/>
        <w:t>Por uma política de expansão de vagas do ensino superior público a fim de se atingir a universalidade no acesso.</w:t>
      </w:r>
    </w:p>
    <w:p w:rsidR="00B529D9" w:rsidRPr="00B11758" w:rsidRDefault="00B529D9" w:rsidP="00B529D9">
      <w:pPr>
        <w:pStyle w:val="ListParagraph"/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5.3)</w:t>
      </w:r>
      <w:r w:rsidRPr="00B11758">
        <w:rPr>
          <w:rFonts w:ascii="Times New Roman" w:hAnsi="Times New Roman" w:cs="Times New Roman"/>
          <w:sz w:val="24"/>
          <w:szCs w:val="24"/>
        </w:rPr>
        <w:tab/>
        <w:t xml:space="preserve"> Pela aprovação do Projeto de Lei de Reforma Universitária da UNE, que democratize a administração da Universidade dando um maior protagonismo aos estudantes na construção do ensino superior, paridade nos orgãos colegiados de decisão, fim da lista tríplice e eleições diretas e paritárias (1/3 estudantes, 1/3 professores e 1/3 técnicos-administrativos) para reitores/as, diretores/as e coordenadores/as;</w:t>
      </w:r>
    </w:p>
    <w:p w:rsidR="00B529D9" w:rsidRPr="00B11758" w:rsidRDefault="00B529D9" w:rsidP="00B529D9">
      <w:pPr>
        <w:pStyle w:val="ListParagraph"/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5.4) </w:t>
      </w:r>
      <w:r w:rsidRPr="00B11758">
        <w:rPr>
          <w:rFonts w:ascii="Times New Roman" w:hAnsi="Times New Roman" w:cs="Times New Roman"/>
          <w:sz w:val="24"/>
          <w:szCs w:val="24"/>
        </w:rPr>
        <w:tab/>
        <w:t>Fortalecimento da Assistência Estudantil com a valorização do PNAES! Queremos R$2,5 bilhões já em 2015 com uma política de reajuste anual. A aprovação do PL 4780/14, que destina, para cada estudante do PROUNI, uma bolsa auxílio.</w:t>
      </w:r>
    </w:p>
    <w:p w:rsidR="00B529D9" w:rsidRPr="00B11758" w:rsidRDefault="00B529D9" w:rsidP="00B529D9">
      <w:pPr>
        <w:pStyle w:val="ListParagraph"/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5.5) </w:t>
      </w:r>
      <w:r w:rsidRPr="00B11758">
        <w:rPr>
          <w:rFonts w:ascii="Times New Roman" w:hAnsi="Times New Roman" w:cs="Times New Roman"/>
          <w:sz w:val="24"/>
          <w:szCs w:val="24"/>
        </w:rPr>
        <w:tab/>
        <w:t>Criação de Praças Universitárias com creche, -restaurante, moradia e área de lazer e cultura, financiadas pelo poder público;</w:t>
      </w:r>
    </w:p>
    <w:p w:rsidR="00B529D9" w:rsidRPr="00B11758" w:rsidRDefault="00B529D9" w:rsidP="00B529D9">
      <w:pPr>
        <w:pStyle w:val="ListParagraph"/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lastRenderedPageBreak/>
        <w:t>5.5)</w:t>
      </w:r>
      <w:r w:rsidRPr="00B11758">
        <w:rPr>
          <w:rFonts w:ascii="Times New Roman" w:hAnsi="Times New Roman" w:cs="Times New Roman"/>
          <w:sz w:val="24"/>
          <w:szCs w:val="24"/>
        </w:rPr>
        <w:tab/>
        <w:t>Regulamentação do Ensino Superior Privado! Aprovação do INSAES já! Fim do capital estrangeiro e da financeirização das Universidades! Educação não é mercadoria! Educação não é para especular!</w:t>
      </w:r>
    </w:p>
    <w:p w:rsidR="00B529D9" w:rsidRPr="00B11758" w:rsidRDefault="00B529D9" w:rsidP="00B529D9">
      <w:pPr>
        <w:pStyle w:val="ListParagraph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5.6)</w:t>
      </w:r>
      <w:r w:rsidRPr="00B11758">
        <w:rPr>
          <w:rFonts w:ascii="Times New Roman" w:hAnsi="Times New Roman" w:cs="Times New Roman"/>
          <w:sz w:val="24"/>
          <w:szCs w:val="24"/>
        </w:rPr>
        <w:tab/>
        <w:t xml:space="preserve"> Intervenção e estatização das Universidades privadas em graves crises;</w:t>
      </w:r>
    </w:p>
    <w:p w:rsidR="00B529D9" w:rsidRPr="00B11758" w:rsidRDefault="00B529D9" w:rsidP="00B529D9">
      <w:pPr>
        <w:pStyle w:val="ListParagraph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5.7)</w:t>
      </w:r>
      <w:r w:rsidRPr="00B11758">
        <w:rPr>
          <w:rFonts w:ascii="Times New Roman" w:hAnsi="Times New Roman" w:cs="Times New Roman"/>
          <w:sz w:val="24"/>
          <w:szCs w:val="24"/>
        </w:rPr>
        <w:tab/>
        <w:t xml:space="preserve"> Vincular os Royalties do Minério para Educação Pública e Ciência e Tecnologia;</w:t>
      </w:r>
    </w:p>
    <w:p w:rsidR="00B529D9" w:rsidRPr="00B11758" w:rsidRDefault="00B529D9" w:rsidP="00B529D9">
      <w:pPr>
        <w:pStyle w:val="ListParagraph"/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5.8) </w:t>
      </w:r>
      <w:r w:rsidRPr="00B11758">
        <w:rPr>
          <w:rFonts w:ascii="Times New Roman" w:hAnsi="Times New Roman" w:cs="Times New Roman"/>
          <w:sz w:val="24"/>
          <w:szCs w:val="24"/>
        </w:rPr>
        <w:tab/>
        <w:t>Aprovação do PL da UNE de Segurança nos Campi, que visa resgatar nos quadros de servidores da Universidade o Vigilante orgânico, instituindo um Conselho de Segurança com a participação de estudantes, servidores técnico-administrativos e docentes, das comunidades do entorno e todas as esferas do poder público;</w:t>
      </w:r>
    </w:p>
    <w:p w:rsidR="00B11758" w:rsidRPr="00F96BCE" w:rsidRDefault="00B11758" w:rsidP="00B11758">
      <w:pPr>
        <w:shd w:val="clear" w:color="auto" w:fill="FFFFFF"/>
        <w:spacing w:before="100" w:beforeAutospacing="1" w:after="100" w:afterAutospacing="1" w:line="288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>5.9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B11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Pelo fim do processo de terceirização dos serviços e pela contratação de servidores efetivos para os quadros técnicos administrativos.</w:t>
      </w:r>
    </w:p>
    <w:p w:rsidR="00B11758" w:rsidRPr="00B11758" w:rsidRDefault="00B11758" w:rsidP="00B529D9">
      <w:pPr>
        <w:pStyle w:val="ListParagraph"/>
        <w:spacing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529D9" w:rsidRPr="00B11758" w:rsidRDefault="00B529D9" w:rsidP="00B529D9">
      <w:pPr>
        <w:pStyle w:val="ListParagraph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529D9" w:rsidRPr="00B11758" w:rsidRDefault="00B529D9" w:rsidP="00B529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Por cidades mais humanas!</w:t>
      </w:r>
    </w:p>
    <w:p w:rsidR="00B529D9" w:rsidRPr="00B11758" w:rsidRDefault="00B529D9" w:rsidP="00B529D9">
      <w:pPr>
        <w:pStyle w:val="ListParagraph"/>
        <w:spacing w:line="36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6.1)</w:t>
      </w:r>
      <w:r w:rsidRPr="00B11758">
        <w:rPr>
          <w:rFonts w:ascii="Times New Roman" w:hAnsi="Times New Roman" w:cs="Times New Roman"/>
          <w:sz w:val="24"/>
          <w:szCs w:val="24"/>
        </w:rPr>
        <w:tab/>
        <w:t xml:space="preserve"> Por uma Reforma Urbana que dê fim a especulação imobiliária e garanta o direito a moradia para todas e todos;</w:t>
      </w:r>
    </w:p>
    <w:p w:rsidR="00B529D9" w:rsidRPr="00B11758" w:rsidRDefault="00B529D9" w:rsidP="00B529D9">
      <w:pPr>
        <w:pStyle w:val="ListParagraph"/>
        <w:spacing w:line="36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6.2)</w:t>
      </w:r>
      <w:r w:rsidRPr="00B11758">
        <w:rPr>
          <w:rFonts w:ascii="Times New Roman" w:hAnsi="Times New Roman" w:cs="Times New Roman"/>
          <w:sz w:val="24"/>
          <w:szCs w:val="24"/>
        </w:rPr>
        <w:tab/>
        <w:t>Passe-</w:t>
      </w:r>
      <w:r w:rsidR="00C97416">
        <w:rPr>
          <w:rFonts w:ascii="Times New Roman" w:hAnsi="Times New Roman" w:cs="Times New Roman"/>
          <w:sz w:val="24"/>
          <w:szCs w:val="24"/>
        </w:rPr>
        <w:t>estudantil</w:t>
      </w:r>
      <w:r w:rsidRPr="00B11758">
        <w:rPr>
          <w:rFonts w:ascii="Times New Roman" w:hAnsi="Times New Roman" w:cs="Times New Roman"/>
          <w:sz w:val="24"/>
          <w:szCs w:val="24"/>
        </w:rPr>
        <w:t xml:space="preserve"> para todos/as os estudantes, sem nenhum tipo de restrição;</w:t>
      </w:r>
    </w:p>
    <w:p w:rsidR="00B529D9" w:rsidRPr="00B11758" w:rsidRDefault="00B529D9" w:rsidP="00B529D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Criação de espaços de cultura e lazer aos jovens, sobretudo para a juventude das periferias;</w:t>
      </w:r>
    </w:p>
    <w:p w:rsidR="00B529D9" w:rsidRPr="00B11758" w:rsidRDefault="00B529D9" w:rsidP="00B529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Sáude Pública:</w:t>
      </w:r>
    </w:p>
    <w:p w:rsidR="00B11758" w:rsidRPr="00B11758" w:rsidRDefault="00B529D9" w:rsidP="00B529D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 xml:space="preserve">7.1) </w:t>
      </w:r>
      <w:r w:rsidRPr="00B11758">
        <w:rPr>
          <w:rFonts w:ascii="Times New Roman" w:hAnsi="Times New Roman" w:cs="Times New Roman"/>
          <w:sz w:val="24"/>
          <w:szCs w:val="24"/>
        </w:rPr>
        <w:tab/>
      </w:r>
      <w:r w:rsidR="00B11758" w:rsidRPr="00B11758">
        <w:rPr>
          <w:rFonts w:ascii="Times New Roman" w:hAnsi="Times New Roman" w:cs="Times New Roman"/>
          <w:sz w:val="24"/>
          <w:szCs w:val="24"/>
        </w:rPr>
        <w:t>Fortalecer o SUS como um sistema público e universal, defender o SUS como direito de todos e dever do Estado, para que se consolide como sistema público, gratuito, eficiente e de qualidade, alicerçado nos princípios da universalidade, integralidade, equidade e igualdade na atenção à saúde, comprometido com a defesa da vida</w:t>
      </w:r>
    </w:p>
    <w:p w:rsidR="00B529D9" w:rsidRPr="00B11758" w:rsidRDefault="00B529D9" w:rsidP="00B529D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t>7.2)</w:t>
      </w:r>
      <w:r w:rsidRPr="00B11758">
        <w:rPr>
          <w:rFonts w:ascii="Times New Roman" w:hAnsi="Times New Roman" w:cs="Times New Roman"/>
          <w:sz w:val="24"/>
          <w:szCs w:val="24"/>
        </w:rPr>
        <w:tab/>
        <w:t>Nem menos, nem depois! Aprovação do PLP 321/13 já! Com a destinação dos 10% do Orçamento Bruto da União para a área da saúde.</w:t>
      </w:r>
    </w:p>
    <w:p w:rsidR="00B11758" w:rsidRDefault="00B11758" w:rsidP="00B117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758">
        <w:rPr>
          <w:rFonts w:ascii="Times New Roman" w:hAnsi="Times New Roman" w:cs="Times New Roman"/>
          <w:sz w:val="24"/>
          <w:szCs w:val="24"/>
        </w:rPr>
        <w:lastRenderedPageBreak/>
        <w:t>7.3)</w:t>
      </w:r>
      <w:r w:rsidR="00F0041A">
        <w:rPr>
          <w:rFonts w:ascii="Times New Roman" w:hAnsi="Times New Roman" w:cs="Times New Roman"/>
          <w:sz w:val="24"/>
          <w:szCs w:val="24"/>
        </w:rPr>
        <w:tab/>
      </w:r>
      <w:r w:rsidRPr="00B11758">
        <w:rPr>
          <w:rFonts w:ascii="Times New Roman" w:hAnsi="Times New Roman" w:cs="Times New Roman"/>
          <w:sz w:val="24"/>
          <w:szCs w:val="24"/>
        </w:rPr>
        <w:t xml:space="preserve"> Fortalecer a política nacional de saúde mental, segundo os princípios da reforma psiquiátrica brasileira e da luta antimanicomial, pelo fim das ações de internação compulsória de usuários de substâncias psicoativas.</w:t>
      </w:r>
    </w:p>
    <w:p w:rsidR="00F0041A" w:rsidRPr="00F96BCE" w:rsidRDefault="00F0041A" w:rsidP="00F0041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</w:t>
      </w:r>
      <w:r w:rsidRPr="00F0041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 7.4</w:t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F004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041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96B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Legalização do Aborto</w:t>
      </w:r>
    </w:p>
    <w:p w:rsidR="00F0041A" w:rsidRPr="00B11758" w:rsidRDefault="00F0041A" w:rsidP="00B117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758" w:rsidRDefault="0089193B" w:rsidP="00B529D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Política Externa</w:t>
      </w:r>
    </w:p>
    <w:p w:rsidR="0089193B" w:rsidRPr="0089193B" w:rsidRDefault="0089193B" w:rsidP="0089193B">
      <w:pPr>
        <w:pStyle w:val="ListParagraph"/>
        <w:numPr>
          <w:ilvl w:val="1"/>
          <w:numId w:val="6"/>
        </w:numPr>
        <w:tabs>
          <w:tab w:val="num" w:pos="-2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3B">
        <w:rPr>
          <w:rFonts w:ascii="Times New Roman" w:hAnsi="Times New Roman" w:cs="Times New Roman"/>
          <w:sz w:val="24"/>
          <w:szCs w:val="24"/>
        </w:rPr>
        <w:t xml:space="preserve">Acelerar e radicalizar a integração latino-americana e caribenha, valorizar a relação e cooperação Sul-Sul, com uma política externa que confronte os interesses dos Estados Unidos e seus aliados. </w:t>
      </w:r>
    </w:p>
    <w:p w:rsidR="0089193B" w:rsidRPr="0089193B" w:rsidRDefault="0089193B" w:rsidP="0089193B">
      <w:pPr>
        <w:pStyle w:val="ListParagraph"/>
        <w:numPr>
          <w:ilvl w:val="1"/>
          <w:numId w:val="6"/>
        </w:numPr>
        <w:tabs>
          <w:tab w:val="num" w:pos="-294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93B">
        <w:rPr>
          <w:rFonts w:ascii="Times New Roman" w:hAnsi="Times New Roman" w:cs="Times New Roman"/>
          <w:sz w:val="24"/>
          <w:szCs w:val="24"/>
        </w:rPr>
        <w:t>Aprofundar as experiências de projetos de integração, autônoma e antissistêmica e antiperialista da America Latina e America do Sul como a CELAC, UNASUL e ALBA, visando construir um novo bloco histórico capaz de disputar os rumos do sistema internacional</w:t>
      </w:r>
      <w:r w:rsidRPr="0089193B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</w:p>
    <w:p w:rsidR="0089193B" w:rsidRPr="00B11758" w:rsidRDefault="0089193B" w:rsidP="00B529D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9D9" w:rsidRPr="00B11758" w:rsidRDefault="00B529D9" w:rsidP="00B52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A93" w:rsidRPr="00B11758" w:rsidRDefault="004B6A93">
      <w:pPr>
        <w:rPr>
          <w:rFonts w:ascii="Times New Roman" w:hAnsi="Times New Roman" w:cs="Times New Roman"/>
          <w:sz w:val="24"/>
          <w:szCs w:val="24"/>
        </w:rPr>
      </w:pPr>
    </w:p>
    <w:p w:rsidR="00B11758" w:rsidRPr="00B11758" w:rsidRDefault="00B11758">
      <w:pPr>
        <w:rPr>
          <w:rFonts w:ascii="Times New Roman" w:hAnsi="Times New Roman" w:cs="Times New Roman"/>
          <w:sz w:val="24"/>
          <w:szCs w:val="24"/>
        </w:rPr>
      </w:pPr>
    </w:p>
    <w:sectPr w:rsidR="00B11758" w:rsidRPr="00B11758"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3E2D42"/>
    <w:multiLevelType w:val="multilevel"/>
    <w:tmpl w:val="E7928046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0F5356"/>
    <w:multiLevelType w:val="multilevel"/>
    <w:tmpl w:val="B97C6046"/>
    <w:lvl w:ilvl="0">
      <w:start w:val="6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)"/>
      <w:lvlJc w:val="left"/>
      <w:pPr>
        <w:ind w:left="1095" w:hanging="37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D9"/>
    <w:rsid w:val="004B6A93"/>
    <w:rsid w:val="006E624B"/>
    <w:rsid w:val="0089193B"/>
    <w:rsid w:val="00894334"/>
    <w:rsid w:val="00934D6A"/>
    <w:rsid w:val="00B11758"/>
    <w:rsid w:val="00B529D9"/>
    <w:rsid w:val="00C97416"/>
    <w:rsid w:val="00D1160F"/>
    <w:rsid w:val="00EC7801"/>
    <w:rsid w:val="00F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4C136-A0B5-4B7E-9EAA-923EEEEE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D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29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1382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Silva</dc:creator>
  <cp:keywords/>
  <dc:description/>
  <cp:lastModifiedBy>Thiago Silva</cp:lastModifiedBy>
  <cp:revision>4</cp:revision>
  <dcterms:created xsi:type="dcterms:W3CDTF">2014-06-01T16:21:00Z</dcterms:created>
  <dcterms:modified xsi:type="dcterms:W3CDTF">2014-06-02T00:55:00Z</dcterms:modified>
</cp:coreProperties>
</file>